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FB30" w14:textId="6E85F7E9" w:rsidR="000438E0" w:rsidRDefault="003C0955">
      <w:r w:rsidRPr="003C0955">
        <w:rPr>
          <w:b/>
          <w:bCs/>
          <w:color w:val="2E74B5" w:themeColor="accent5" w:themeShade="BF"/>
          <w:sz w:val="28"/>
          <w:szCs w:val="28"/>
        </w:rPr>
        <w:t xml:space="preserve">Update to Real Time </w:t>
      </w:r>
      <w:r>
        <w:rPr>
          <w:b/>
          <w:bCs/>
          <w:color w:val="2E74B5" w:themeColor="accent5" w:themeShade="BF"/>
          <w:sz w:val="28"/>
          <w:szCs w:val="28"/>
        </w:rPr>
        <w:t>Inquiry Requirements, effective 5/17/2024</w:t>
      </w:r>
    </w:p>
    <w:p w14:paraId="09124A74" w14:textId="29CF8D28" w:rsidR="00644DA3" w:rsidRDefault="003C0955">
      <w:pPr>
        <w:rPr>
          <w:rFonts w:cstheme="minorHAnsi"/>
        </w:rPr>
      </w:pPr>
      <w:r>
        <w:rPr>
          <w:rStyle w:val="ui-provider"/>
        </w:rPr>
        <w:t xml:space="preserve">Effective with the 5/17/2024 release, a check has been added to real time inquiry transactions to </w:t>
      </w:r>
      <w:r>
        <w:rPr>
          <w:rStyle w:val="ui-provider"/>
        </w:rPr>
        <w:t>make sure the ReceiverID in the CORE SOAP messages matche</w:t>
      </w:r>
      <w:r w:rsidR="009304A6">
        <w:rPr>
          <w:rStyle w:val="ui-provider"/>
        </w:rPr>
        <w:t>s</w:t>
      </w:r>
      <w:r>
        <w:rPr>
          <w:rStyle w:val="ui-provider"/>
        </w:rPr>
        <w:t xml:space="preserve"> what it is in the </w:t>
      </w:r>
      <w:r w:rsidRPr="00644DA3">
        <w:rPr>
          <w:rFonts w:cstheme="minorHAnsi"/>
        </w:rPr>
        <w:t xml:space="preserve">ISA08 and/or GS03 elements </w:t>
      </w:r>
      <w:r>
        <w:rPr>
          <w:rFonts w:cstheme="minorHAnsi"/>
        </w:rPr>
        <w:t>in</w:t>
      </w:r>
      <w:r w:rsidRPr="00644DA3">
        <w:rPr>
          <w:rFonts w:cstheme="minorHAnsi"/>
        </w:rPr>
        <w:t xml:space="preserve"> the X12 envelope</w:t>
      </w:r>
      <w:r>
        <w:rPr>
          <w:rFonts w:cstheme="minorHAnsi"/>
        </w:rPr>
        <w:t>.</w:t>
      </w:r>
    </w:p>
    <w:p w14:paraId="551D0AEC" w14:textId="6AE26769" w:rsidR="00644DA3" w:rsidRDefault="003C0955">
      <w:pPr>
        <w:rPr>
          <w:rFonts w:ascii="Consolas" w:hAnsi="Consolas"/>
          <w:b/>
          <w:bCs/>
          <w:color w:val="242424"/>
          <w:sz w:val="21"/>
          <w:szCs w:val="21"/>
          <w:shd w:val="clear" w:color="auto" w:fill="FFFFFF"/>
        </w:rPr>
      </w:pPr>
      <w:r>
        <w:rPr>
          <w:rFonts w:cstheme="minorHAnsi"/>
        </w:rPr>
        <w:t>If there is a mismatch, a</w:t>
      </w:r>
      <w:r w:rsidR="00644DA3">
        <w:rPr>
          <w:rFonts w:cstheme="minorHAnsi"/>
        </w:rPr>
        <w:t>n error will now occur when t</w:t>
      </w:r>
      <w:r w:rsidR="00644DA3" w:rsidRPr="00644DA3">
        <w:rPr>
          <w:rFonts w:cstheme="minorHAnsi"/>
        </w:rPr>
        <w:t>he value</w:t>
      </w:r>
      <w:r>
        <w:rPr>
          <w:rFonts w:cstheme="minorHAnsi"/>
        </w:rPr>
        <w:t xml:space="preserve">s do not match. </w:t>
      </w:r>
      <w:r w:rsidR="00644DA3">
        <w:rPr>
          <w:rFonts w:cstheme="minorHAnsi"/>
        </w:rPr>
        <w:t xml:space="preserve">The corresponding error code will be: </w:t>
      </w:r>
      <w:r w:rsidR="00644DA3" w:rsidRPr="00644DA3">
        <w:rPr>
          <w:rFonts w:ascii="Consolas" w:hAnsi="Consolas"/>
          <w:b/>
          <w:bCs/>
          <w:color w:val="242424"/>
          <w:sz w:val="21"/>
          <w:szCs w:val="21"/>
          <w:shd w:val="clear" w:color="auto" w:fill="FFFFFF"/>
        </w:rPr>
        <w:t>ReceiverInfoMismatch</w:t>
      </w:r>
    </w:p>
    <w:p w14:paraId="655E39F5" w14:textId="790AD033" w:rsidR="003C0955" w:rsidRPr="00644DA3" w:rsidRDefault="009304A6">
      <w:pPr>
        <w:rPr>
          <w:rFonts w:cstheme="minorHAnsi"/>
        </w:rPr>
      </w:pPr>
      <w:r>
        <w:rPr>
          <w:rStyle w:val="ui-provider"/>
        </w:rPr>
        <w:t xml:space="preserve">Section 6 of the Real Time </w:t>
      </w:r>
      <w:r>
        <w:rPr>
          <w:rStyle w:val="ui-provider"/>
        </w:rPr>
        <w:t xml:space="preserve">Inquiry </w:t>
      </w:r>
      <w:r>
        <w:rPr>
          <w:rStyle w:val="ui-provider"/>
        </w:rPr>
        <w:t xml:space="preserve">Connectivity </w:t>
      </w:r>
      <w:r w:rsidR="00DD4A41">
        <w:rPr>
          <w:rStyle w:val="ui-provider"/>
        </w:rPr>
        <w:t>Specifications document</w:t>
      </w:r>
      <w:r>
        <w:rPr>
          <w:rStyle w:val="ui-provider"/>
        </w:rPr>
        <w:t xml:space="preserve"> </w:t>
      </w:r>
      <w:r>
        <w:rPr>
          <w:rStyle w:val="ui-provider"/>
        </w:rPr>
        <w:t xml:space="preserve">has been updated to reflect this change and can be found in the </w:t>
      </w:r>
      <w:r w:rsidRPr="00DD4A41">
        <w:rPr>
          <w:rStyle w:val="ui-provider"/>
          <w:color w:val="00B050"/>
        </w:rPr>
        <w:t>Resources</w:t>
      </w:r>
      <w:r>
        <w:rPr>
          <w:rStyle w:val="ui-provider"/>
        </w:rPr>
        <w:t xml:space="preserve"> section of this site.</w:t>
      </w:r>
    </w:p>
    <w:sectPr w:rsidR="003C0955" w:rsidRPr="0064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E0"/>
    <w:rsid w:val="000438E0"/>
    <w:rsid w:val="003C0955"/>
    <w:rsid w:val="00644DA3"/>
    <w:rsid w:val="009304A6"/>
    <w:rsid w:val="00DD4A41"/>
    <w:rsid w:val="00E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D7CD"/>
  <w15:chartTrackingRefBased/>
  <w15:docId w15:val="{E2892FAD-8C25-43C6-B445-0AFBACA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64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Highmark, Inc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Brenneman, Allen J</dc:creator>
  <cp:keywords/>
  <dc:description/>
  <cp:lastModifiedBy>Brenneman, Allen J</cp:lastModifiedBy>
  <cp:revision>3</cp:revision>
  <dcterms:created xsi:type="dcterms:W3CDTF">2024-05-14T14:22:00Z</dcterms:created>
  <dcterms:modified xsi:type="dcterms:W3CDTF">2024-05-14T15:16:00Z</dcterms:modified>
</cp:coreProperties>
</file>